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FD043" w14:textId="7D5E5015" w:rsidR="00AE1694" w:rsidRDefault="00AE1694" w:rsidP="00AE1694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09457CCD" w14:textId="77777777" w:rsidR="00AE1694" w:rsidRDefault="00AE1694" w:rsidP="00AE1694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49D16B83" w14:textId="77777777" w:rsidR="00AE1694" w:rsidRPr="0037161E" w:rsidRDefault="00AE1694" w:rsidP="00AE1694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402AF7A9" w14:textId="77777777" w:rsidR="002C1B09" w:rsidRDefault="00AE1694" w:rsidP="00AE1694">
      <w:pPr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71BE0195" w14:textId="77777777" w:rsidR="002C1B09" w:rsidRDefault="002C1B09" w:rsidP="002C1B09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56F443DD" w14:textId="73DC4F7F" w:rsidR="00AE1694" w:rsidRDefault="00AE1694" w:rsidP="00AE1694">
      <w:pPr>
        <w:rPr>
          <w:sz w:val="28"/>
          <w:szCs w:val="28"/>
        </w:rPr>
      </w:pPr>
    </w:p>
    <w:p w14:paraId="44795E87" w14:textId="77777777" w:rsidR="00AE1694" w:rsidRPr="00AE1694" w:rsidRDefault="00AE1694" w:rsidP="00F25647">
      <w:pPr>
        <w:pStyle w:val="a3"/>
        <w:spacing w:line="360" w:lineRule="auto"/>
        <w:rPr>
          <w:color w:val="000000" w:themeColor="text1"/>
          <w:szCs w:val="28"/>
        </w:rPr>
      </w:pPr>
      <w:bookmarkStart w:id="0" w:name="_title_13"/>
      <w:bookmarkStart w:id="1" w:name="_ref_609886"/>
      <w:r w:rsidRPr="00AE1694">
        <w:rPr>
          <w:color w:val="000000" w:themeColor="text1"/>
          <w:szCs w:val="28"/>
        </w:rPr>
        <w:t>Порядок приемки, хранения, выдачи и списания бланков строгой отчетности</w:t>
      </w:r>
      <w:bookmarkEnd w:id="0"/>
      <w:bookmarkEnd w:id="1"/>
    </w:p>
    <w:p w14:paraId="7F2C381B" w14:textId="77777777" w:rsidR="00AE1694" w:rsidRPr="00AE1694" w:rsidRDefault="00AE1694" w:rsidP="00F25647">
      <w:pPr>
        <w:pStyle w:val="heading1normal"/>
        <w:numPr>
          <w:ilvl w:val="0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bookmarkStart w:id="2" w:name="_ref_1810386"/>
      <w:r w:rsidRPr="00AE1694">
        <w:rPr>
          <w:color w:val="000000" w:themeColor="text1"/>
          <w:sz w:val="28"/>
          <w:szCs w:val="28"/>
        </w:rPr>
        <w:t>Настоящий порядок устанавливает правила приемки, хранения, выдачи и списания бланков строгой отчетности.</w:t>
      </w:r>
      <w:bookmarkEnd w:id="2"/>
    </w:p>
    <w:p w14:paraId="5E71668F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3" w:name="_ref_1810385"/>
      <w:r w:rsidRPr="00AE1694">
        <w:rPr>
          <w:color w:val="000000" w:themeColor="text1"/>
          <w:sz w:val="28"/>
          <w:szCs w:val="28"/>
        </w:rPr>
        <w:t>Получать бланки строгой отчетности имеют право работники, замещающие должности, которые приведены в перечне, утверждаемом отдельным распорядительным актом руководителя.</w:t>
      </w:r>
      <w:bookmarkEnd w:id="3"/>
    </w:p>
    <w:p w14:paraId="3F785471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4" w:name="_ref_1810384"/>
      <w:r w:rsidRPr="00AE1694">
        <w:rPr>
          <w:color w:val="000000" w:themeColor="text1"/>
          <w:sz w:val="28"/>
          <w:szCs w:val="28"/>
        </w:rPr>
        <w:t>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  <w:bookmarkEnd w:id="4"/>
    </w:p>
    <w:p w14:paraId="064C3A63" w14:textId="5A02A563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5" w:name="_ref_1810383"/>
      <w:r w:rsidRPr="00AE1694">
        <w:rPr>
          <w:color w:val="000000" w:themeColor="text1"/>
          <w:sz w:val="28"/>
          <w:szCs w:val="28"/>
        </w:rPr>
        <w:t xml:space="preserve">Бланки строгой отчетности принимаются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руководителем, является основанием для принятия работником бланков строгой отчетности. </w:t>
      </w:r>
      <w:bookmarkEnd w:id="5"/>
    </w:p>
    <w:p w14:paraId="35689872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6" w:name="_ref_1810382"/>
      <w:r w:rsidRPr="00AE1694">
        <w:rPr>
          <w:color w:val="000000" w:themeColor="text1"/>
          <w:sz w:val="28"/>
          <w:szCs w:val="28"/>
        </w:rPr>
        <w:t xml:space="preserve">Аналитический учет бланков строгой отчетности ведется в Книге учета бланков строгой отчетности </w:t>
      </w:r>
      <w:hyperlink r:id="rId5" w:history="1">
        <w:r w:rsidRPr="00AE1694">
          <w:rPr>
            <w:rStyle w:val="a5"/>
            <w:color w:val="000000" w:themeColor="text1"/>
            <w:sz w:val="28"/>
            <w:szCs w:val="28"/>
            <w:u w:val="none"/>
          </w:rPr>
          <w:t>(ф. 0504045)</w:t>
        </w:r>
      </w:hyperlink>
      <w:r w:rsidRPr="00AE1694">
        <w:rPr>
          <w:color w:val="000000" w:themeColor="text1"/>
          <w:sz w:val="28"/>
          <w:szCs w:val="28"/>
        </w:rP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</w:t>
      </w:r>
      <w:r w:rsidRPr="00AE1694">
        <w:rPr>
          <w:color w:val="000000" w:themeColor="text1"/>
          <w:sz w:val="28"/>
          <w:szCs w:val="28"/>
        </w:rPr>
        <w:lastRenderedPageBreak/>
        <w:t>по приходу и расходу бланков строгой отчетности выводится остаток на конец периода.</w:t>
      </w:r>
      <w:bookmarkEnd w:id="6"/>
    </w:p>
    <w:p w14:paraId="08AD14E6" w14:textId="77777777" w:rsidR="00AE1694" w:rsidRPr="00AE1694" w:rsidRDefault="00AE1694" w:rsidP="00F25647">
      <w:pPr>
        <w:spacing w:line="360" w:lineRule="auto"/>
        <w:rPr>
          <w:color w:val="000000" w:themeColor="text1"/>
          <w:sz w:val="28"/>
          <w:szCs w:val="28"/>
        </w:rPr>
      </w:pPr>
      <w:r w:rsidRPr="00AE1694">
        <w:rPr>
          <w:color w:val="000000" w:themeColor="text1"/>
          <w:sz w:val="28"/>
          <w:szCs w:val="28"/>
        </w:rP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</w:p>
    <w:p w14:paraId="730779F8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7" w:name="_ref_1810381"/>
      <w:r w:rsidRPr="00AE1694">
        <w:rPr>
          <w:color w:val="000000" w:themeColor="text1"/>
          <w:sz w:val="28"/>
          <w:szCs w:val="28"/>
        </w:rPr>
        <w:t>Бланки строгой отчетности хранятся в металлических шкафах и (или) сейфах. По окончании рабочего дня места хранения бланков опечатываются.</w:t>
      </w:r>
      <w:bookmarkEnd w:id="7"/>
    </w:p>
    <w:p w14:paraId="00DF04B3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8" w:name="_ref_1810380"/>
      <w:r w:rsidRPr="00AE1694">
        <w:rPr>
          <w:color w:val="000000" w:themeColor="text1"/>
          <w:sz w:val="28"/>
          <w:szCs w:val="28"/>
        </w:rPr>
        <w:t xml:space="preserve">Внутреннее перемещение бланков строгой отчетности оформляется Требованием-накладной </w:t>
      </w:r>
      <w:hyperlink r:id="rId6" w:history="1">
        <w:r w:rsidRPr="00AE1694">
          <w:rPr>
            <w:rStyle w:val="a5"/>
            <w:color w:val="000000" w:themeColor="text1"/>
            <w:sz w:val="28"/>
            <w:szCs w:val="28"/>
            <w:u w:val="none"/>
          </w:rPr>
          <w:t>(ф. 0504204)</w:t>
        </w:r>
      </w:hyperlink>
      <w:r w:rsidRPr="00AE1694">
        <w:rPr>
          <w:color w:val="000000" w:themeColor="text1"/>
          <w:sz w:val="28"/>
          <w:szCs w:val="28"/>
        </w:rPr>
        <w:t>.</w:t>
      </w:r>
      <w:bookmarkEnd w:id="8"/>
    </w:p>
    <w:p w14:paraId="06C40632" w14:textId="77777777" w:rsidR="00AE1694" w:rsidRPr="00AE1694" w:rsidRDefault="00AE1694" w:rsidP="00F25647">
      <w:pPr>
        <w:pStyle w:val="heading1normal"/>
        <w:spacing w:line="360" w:lineRule="auto"/>
        <w:rPr>
          <w:color w:val="000000" w:themeColor="text1"/>
          <w:sz w:val="28"/>
          <w:szCs w:val="28"/>
        </w:rPr>
      </w:pPr>
      <w:bookmarkStart w:id="9" w:name="_ref_1810379"/>
      <w:r w:rsidRPr="00AE1694">
        <w:rPr>
          <w:color w:val="000000" w:themeColor="text1"/>
          <w:sz w:val="28"/>
          <w:szCs w:val="28"/>
        </w:rPr>
        <w:t xml:space="preserve">Списание (в том числе испорченных бланков строгой отчетности) производится по Акту о списании бланков строгой отчетности </w:t>
      </w:r>
      <w:hyperlink r:id="rId7" w:history="1">
        <w:r w:rsidRPr="00AE1694">
          <w:rPr>
            <w:rStyle w:val="a5"/>
            <w:color w:val="000000" w:themeColor="text1"/>
            <w:sz w:val="28"/>
            <w:szCs w:val="28"/>
            <w:u w:val="none"/>
          </w:rPr>
          <w:t>(ф. 0504816)</w:t>
        </w:r>
      </w:hyperlink>
      <w:r w:rsidRPr="00AE1694">
        <w:rPr>
          <w:color w:val="000000" w:themeColor="text1"/>
          <w:sz w:val="28"/>
          <w:szCs w:val="28"/>
        </w:rPr>
        <w:t>.</w:t>
      </w:r>
      <w:bookmarkEnd w:id="9"/>
    </w:p>
    <w:p w14:paraId="65E2AFA6" w14:textId="77777777" w:rsidR="00AE1694" w:rsidRPr="00AE1694" w:rsidRDefault="00AE1694" w:rsidP="00F25647">
      <w:pPr>
        <w:spacing w:line="360" w:lineRule="auto"/>
        <w:rPr>
          <w:color w:val="000000" w:themeColor="text1"/>
          <w:sz w:val="28"/>
          <w:szCs w:val="28"/>
        </w:rPr>
      </w:pPr>
    </w:p>
    <w:sectPr w:rsidR="00AE1694" w:rsidRPr="00AE1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CF"/>
    <w:rsid w:val="0007596D"/>
    <w:rsid w:val="00214301"/>
    <w:rsid w:val="002C1B09"/>
    <w:rsid w:val="003A2B4B"/>
    <w:rsid w:val="003B6CA8"/>
    <w:rsid w:val="003E1438"/>
    <w:rsid w:val="00404DE0"/>
    <w:rsid w:val="00414E51"/>
    <w:rsid w:val="00517A1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401CF"/>
    <w:rsid w:val="009B6464"/>
    <w:rsid w:val="00A03527"/>
    <w:rsid w:val="00A51573"/>
    <w:rsid w:val="00AE1694"/>
    <w:rsid w:val="00B54026"/>
    <w:rsid w:val="00C37112"/>
    <w:rsid w:val="00D71382"/>
    <w:rsid w:val="00E033F6"/>
    <w:rsid w:val="00E8019F"/>
    <w:rsid w:val="00E80F06"/>
    <w:rsid w:val="00F2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94EF"/>
  <w15:chartTrackingRefBased/>
  <w15:docId w15:val="{67F92413-4760-4032-82EA-D83D112E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694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1694"/>
    <w:pPr>
      <w:keepNext/>
      <w:keepLines/>
      <w:numPr>
        <w:numId w:val="1"/>
      </w:numPr>
      <w:spacing w:before="24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AE1694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AE1694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AE1694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AE1694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AE1694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AE1694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AE1694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AE1694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69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1694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1694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1694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E1694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E1694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E1694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AE1694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E1694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AE1694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AE1694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AE169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AE16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1019338499B9D4E29600D213292d3R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9BC98E255BD5FCED91C70D9338499B9D4E29600D213292d3R9M" TargetMode="External"/><Relationship Id="rId5" Type="http://schemas.openxmlformats.org/officeDocument/2006/relationships/hyperlink" Target="consultantplus://offline/ref=9D8161AA42813FF2C5CEF20345109A18045E915A4D486592BF0D91A3DD55F1698951AD9BC98E255BD5FCEE95C707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2020-06-04T10:12:00Z</cp:lastPrinted>
  <dcterms:created xsi:type="dcterms:W3CDTF">2020-05-29T07:34:00Z</dcterms:created>
  <dcterms:modified xsi:type="dcterms:W3CDTF">2020-06-04T10:12:00Z</dcterms:modified>
</cp:coreProperties>
</file>